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auto"/>
          <w:spacing w:val="0"/>
          <w:sz w:val="36"/>
          <w:szCs w:val="36"/>
          <w:shd w:val="clear" w:color="auto" w:fill="FFFFFF"/>
          <w:lang w:eastAsia="zh-CN"/>
        </w:rPr>
      </w:pPr>
      <w:r>
        <w:rPr>
          <w:rFonts w:hint="eastAsia" w:ascii="方正小标宋简体" w:hAnsi="方正小标宋简体" w:eastAsia="方正小标宋简体" w:cs="方正小标宋简体"/>
          <w:b w:val="0"/>
          <w:bCs/>
          <w:i w:val="0"/>
          <w:caps w:val="0"/>
          <w:color w:val="auto"/>
          <w:spacing w:val="0"/>
          <w:sz w:val="36"/>
          <w:szCs w:val="36"/>
          <w:shd w:val="clear" w:color="auto" w:fill="FFFFFF"/>
          <w:lang w:eastAsia="zh-CN"/>
        </w:rPr>
        <w:t>青龙路公租房对面市政工程</w:t>
      </w:r>
      <w:r>
        <w:rPr>
          <w:rFonts w:hint="eastAsia" w:ascii="方正小标宋简体" w:hAnsi="方正小标宋简体" w:eastAsia="方正小标宋简体" w:cs="方正小标宋简体"/>
          <w:b w:val="0"/>
          <w:bCs/>
          <w:i w:val="0"/>
          <w:caps w:val="0"/>
          <w:color w:val="auto"/>
          <w:spacing w:val="0"/>
          <w:sz w:val="36"/>
          <w:szCs w:val="36"/>
          <w:shd w:val="clear" w:color="auto" w:fill="FFFFFF"/>
          <w:lang w:val="en-US" w:eastAsia="zh-CN"/>
        </w:rPr>
        <w:t>绿化材料</w:t>
      </w:r>
      <w:r>
        <w:rPr>
          <w:rFonts w:hint="eastAsia" w:ascii="方正小标宋简体" w:hAnsi="方正小标宋简体" w:eastAsia="方正小标宋简体" w:cs="方正小标宋简体"/>
          <w:b w:val="0"/>
          <w:bCs/>
          <w:i w:val="0"/>
          <w:caps w:val="0"/>
          <w:color w:val="auto"/>
          <w:spacing w:val="0"/>
          <w:sz w:val="36"/>
          <w:szCs w:val="36"/>
          <w:shd w:val="clear" w:color="auto" w:fill="FFFFFF"/>
          <w:lang w:eastAsia="zh-CN"/>
        </w:rPr>
        <w:t>询价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auto"/>
          <w:spacing w:val="0"/>
          <w:sz w:val="36"/>
          <w:szCs w:val="36"/>
          <w:shd w:val="clear" w:color="auto" w:fill="FFFFFF"/>
          <w:lang w:eastAsia="zh-CN"/>
        </w:rPr>
      </w:pPr>
      <w:r>
        <w:rPr>
          <w:rFonts w:hint="eastAsia" w:ascii="方正小标宋简体" w:hAnsi="方正小标宋简体" w:eastAsia="方正小标宋简体" w:cs="方正小标宋简体"/>
          <w:b w:val="0"/>
          <w:bCs/>
          <w:i w:val="0"/>
          <w:caps w:val="0"/>
          <w:color w:val="auto"/>
          <w:spacing w:val="0"/>
          <w:sz w:val="36"/>
          <w:szCs w:val="36"/>
          <w:shd w:val="clear" w:color="auto" w:fill="FFFFFF"/>
          <w:lang w:eastAsia="zh-CN"/>
        </w:rPr>
        <w:t>采购公告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bookmarkStart w:id="0" w:name="_GoBack"/>
      <w:r>
        <w:rPr>
          <w:rFonts w:ascii="仿宋" w:hAnsi="仿宋" w:eastAsia="仿宋" w:cs="仿宋"/>
          <w:i w:val="0"/>
          <w:caps w:val="0"/>
          <w:color w:val="auto"/>
          <w:spacing w:val="0"/>
          <w:sz w:val="31"/>
          <w:szCs w:val="31"/>
          <w:shd w:val="clear" w:color="auto" w:fill="FFFFFF"/>
        </w:rPr>
        <w:t>咸宁景秀</w:t>
      </w:r>
      <w:r>
        <w:rPr>
          <w:rFonts w:hint="eastAsia" w:ascii="仿宋" w:hAnsi="仿宋" w:eastAsia="仿宋" w:cs="仿宋"/>
          <w:i w:val="0"/>
          <w:caps w:val="0"/>
          <w:color w:val="auto"/>
          <w:spacing w:val="0"/>
          <w:sz w:val="31"/>
          <w:szCs w:val="31"/>
          <w:shd w:val="clear" w:color="auto" w:fill="FFFFFF"/>
          <w:lang w:val="en-US" w:eastAsia="zh-CN"/>
        </w:rPr>
        <w:t>生态建设投资</w:t>
      </w:r>
      <w:r>
        <w:rPr>
          <w:rFonts w:ascii="仿宋" w:hAnsi="仿宋" w:eastAsia="仿宋" w:cs="仿宋"/>
          <w:i w:val="0"/>
          <w:caps w:val="0"/>
          <w:color w:val="auto"/>
          <w:spacing w:val="0"/>
          <w:sz w:val="31"/>
          <w:szCs w:val="31"/>
          <w:shd w:val="clear" w:color="auto" w:fill="FFFFFF"/>
        </w:rPr>
        <w:t>有限公司</w:t>
      </w:r>
      <w:r>
        <w:rPr>
          <w:rFonts w:hint="eastAsia" w:ascii="仿宋" w:hAnsi="仿宋" w:eastAsia="仿宋" w:cs="仿宋"/>
          <w:i w:val="0"/>
          <w:caps w:val="0"/>
          <w:color w:val="auto"/>
          <w:spacing w:val="0"/>
          <w:sz w:val="31"/>
          <w:szCs w:val="31"/>
          <w:shd w:val="clear" w:color="auto" w:fill="FFFFFF"/>
          <w:lang w:eastAsia="zh-CN"/>
        </w:rPr>
        <w:t>为青龙路公租房对面市政工程施工需要</w:t>
      </w:r>
      <w:r>
        <w:rPr>
          <w:rFonts w:ascii="仿宋" w:hAnsi="仿宋" w:eastAsia="仿宋" w:cs="仿宋"/>
          <w:i w:val="0"/>
          <w:caps w:val="0"/>
          <w:color w:val="auto"/>
          <w:spacing w:val="0"/>
          <w:sz w:val="31"/>
          <w:szCs w:val="31"/>
          <w:shd w:val="clear" w:color="auto" w:fill="FFFFFF"/>
        </w:rPr>
        <w:t>，现组织询价采购程序，欢迎合格的优质供应商参加询价。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2" w:firstLineChars="200"/>
        <w:jc w:val="both"/>
        <w:textAlignment w:val="auto"/>
        <w:rPr>
          <w:color w:val="auto"/>
          <w:sz w:val="24"/>
          <w:szCs w:val="24"/>
        </w:rPr>
      </w:pPr>
      <w:r>
        <w:rPr>
          <w:rStyle w:val="7"/>
          <w:rFonts w:hint="eastAsia" w:ascii="仿宋" w:hAnsi="仿宋" w:eastAsia="仿宋" w:cs="仿宋"/>
          <w:i w:val="0"/>
          <w:caps w:val="0"/>
          <w:color w:val="auto"/>
          <w:spacing w:val="0"/>
          <w:sz w:val="31"/>
          <w:szCs w:val="31"/>
          <w:shd w:val="clear" w:color="auto" w:fill="FFFFFF"/>
        </w:rPr>
        <w:t>一、采购方式：询价采购；</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rStyle w:val="7"/>
          <w:rFonts w:hint="eastAsia" w:ascii="仿宋" w:hAnsi="仿宋" w:eastAsia="仿宋" w:cs="仿宋"/>
          <w:i w:val="0"/>
          <w:caps w:val="0"/>
          <w:color w:val="auto"/>
          <w:spacing w:val="0"/>
          <w:sz w:val="31"/>
          <w:szCs w:val="31"/>
          <w:shd w:val="clear" w:color="auto" w:fill="FFFFFF"/>
        </w:rPr>
      </w:pPr>
      <w:r>
        <w:rPr>
          <w:rFonts w:hint="eastAsia" w:ascii="仿宋" w:hAnsi="仿宋" w:eastAsia="仿宋" w:cs="仿宋"/>
          <w:i w:val="0"/>
          <w:caps w:val="0"/>
          <w:color w:val="auto"/>
          <w:spacing w:val="0"/>
          <w:sz w:val="31"/>
          <w:szCs w:val="31"/>
          <w:shd w:val="clear" w:color="auto" w:fill="FFFFFF"/>
        </w:rPr>
        <w:t>二、</w:t>
      </w:r>
      <w:r>
        <w:rPr>
          <w:rStyle w:val="7"/>
          <w:rFonts w:hint="eastAsia" w:ascii="仿宋" w:hAnsi="仿宋" w:eastAsia="仿宋" w:cs="仿宋"/>
          <w:i w:val="0"/>
          <w:caps w:val="0"/>
          <w:color w:val="auto"/>
          <w:spacing w:val="0"/>
          <w:sz w:val="31"/>
          <w:szCs w:val="31"/>
          <w:shd w:val="clear" w:color="auto" w:fill="FFFFFF"/>
        </w:rPr>
        <w:t>采购内容：</w:t>
      </w:r>
      <w:r>
        <w:rPr>
          <w:rStyle w:val="7"/>
          <w:rFonts w:hint="eastAsia" w:ascii="仿宋" w:hAnsi="仿宋" w:eastAsia="仿宋" w:cs="仿宋"/>
          <w:i w:val="0"/>
          <w:caps w:val="0"/>
          <w:color w:val="auto"/>
          <w:spacing w:val="0"/>
          <w:sz w:val="31"/>
          <w:szCs w:val="31"/>
          <w:shd w:val="clear" w:color="auto" w:fill="FFFFFF"/>
          <w:lang w:val="en-US" w:eastAsia="zh-CN"/>
        </w:rPr>
        <w:t>百慕大草皮、黑山石、亮绿忍冬球（H80、P80)、火焰卫矛球（H80、P80)、葡枝亮金女贞球（H80、P80)、金叶苔草（H15、P15)、栀子花球（H120、P120)、花境。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2" w:firstLineChars="200"/>
        <w:jc w:val="both"/>
        <w:textAlignment w:val="auto"/>
        <w:rPr>
          <w:color w:val="auto"/>
          <w:sz w:val="24"/>
          <w:szCs w:val="24"/>
        </w:rPr>
      </w:pPr>
      <w:r>
        <w:rPr>
          <w:rStyle w:val="7"/>
          <w:rFonts w:hint="eastAsia" w:ascii="仿宋" w:hAnsi="仿宋" w:eastAsia="仿宋" w:cs="仿宋"/>
          <w:i w:val="0"/>
          <w:caps w:val="0"/>
          <w:color w:val="auto"/>
          <w:spacing w:val="0"/>
          <w:sz w:val="31"/>
          <w:szCs w:val="31"/>
          <w:shd w:val="clear" w:color="auto" w:fill="FFFFFF"/>
        </w:rPr>
        <w:t>注：最终</w:t>
      </w:r>
      <w:r>
        <w:rPr>
          <w:rStyle w:val="7"/>
          <w:rFonts w:hint="eastAsia" w:ascii="仿宋" w:hAnsi="仿宋" w:eastAsia="仿宋" w:cs="仿宋"/>
          <w:i w:val="0"/>
          <w:caps w:val="0"/>
          <w:color w:val="auto"/>
          <w:spacing w:val="0"/>
          <w:sz w:val="31"/>
          <w:szCs w:val="31"/>
          <w:shd w:val="clear" w:color="auto" w:fill="FFFFFF"/>
          <w:lang w:eastAsia="zh-CN"/>
        </w:rPr>
        <w:t>数量</w:t>
      </w:r>
      <w:r>
        <w:rPr>
          <w:rStyle w:val="7"/>
          <w:rFonts w:hint="eastAsia" w:ascii="仿宋" w:hAnsi="仿宋" w:eastAsia="仿宋" w:cs="仿宋"/>
          <w:i w:val="0"/>
          <w:caps w:val="0"/>
          <w:color w:val="auto"/>
          <w:spacing w:val="0"/>
          <w:sz w:val="31"/>
          <w:szCs w:val="31"/>
          <w:shd w:val="clear" w:color="auto" w:fill="FFFFFF"/>
        </w:rPr>
        <w:t>以实际</w:t>
      </w:r>
      <w:r>
        <w:rPr>
          <w:rStyle w:val="7"/>
          <w:rFonts w:hint="eastAsia" w:ascii="仿宋" w:hAnsi="仿宋" w:eastAsia="仿宋" w:cs="仿宋"/>
          <w:i w:val="0"/>
          <w:caps w:val="0"/>
          <w:color w:val="auto"/>
          <w:spacing w:val="0"/>
          <w:sz w:val="31"/>
          <w:szCs w:val="31"/>
          <w:shd w:val="clear" w:color="auto" w:fill="FFFFFF"/>
          <w:lang w:eastAsia="zh-CN"/>
        </w:rPr>
        <w:t>发生量</w:t>
      </w:r>
      <w:r>
        <w:rPr>
          <w:rStyle w:val="7"/>
          <w:rFonts w:hint="eastAsia" w:ascii="仿宋" w:hAnsi="仿宋" w:eastAsia="仿宋" w:cs="仿宋"/>
          <w:i w:val="0"/>
          <w:caps w:val="0"/>
          <w:color w:val="auto"/>
          <w:spacing w:val="0"/>
          <w:sz w:val="31"/>
          <w:szCs w:val="31"/>
          <w:shd w:val="clear" w:color="auto" w:fill="FFFFFF"/>
        </w:rPr>
        <w:t>为准。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三、</w:t>
      </w:r>
      <w:r>
        <w:rPr>
          <w:rStyle w:val="7"/>
          <w:rFonts w:hint="eastAsia" w:ascii="仿宋" w:hAnsi="仿宋" w:eastAsia="仿宋" w:cs="仿宋"/>
          <w:i w:val="0"/>
          <w:caps w:val="0"/>
          <w:color w:val="auto"/>
          <w:spacing w:val="0"/>
          <w:sz w:val="31"/>
          <w:szCs w:val="31"/>
          <w:shd w:val="clear" w:color="auto" w:fill="FFFFFF"/>
        </w:rPr>
        <w:t>施工内容及要求；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1.</w:t>
      </w:r>
      <w:r>
        <w:rPr>
          <w:rFonts w:hint="eastAsia" w:ascii="仿宋" w:hAnsi="仿宋" w:eastAsia="仿宋" w:cs="仿宋"/>
          <w:i w:val="0"/>
          <w:caps w:val="0"/>
          <w:color w:val="auto"/>
          <w:spacing w:val="0"/>
          <w:sz w:val="31"/>
          <w:szCs w:val="31"/>
          <w:shd w:val="clear" w:color="auto" w:fill="FFFFFF"/>
          <w:lang w:eastAsia="zh-CN"/>
        </w:rPr>
        <w:t>按</w:t>
      </w:r>
      <w:r>
        <w:rPr>
          <w:rFonts w:hint="eastAsia" w:ascii="仿宋" w:hAnsi="仿宋" w:eastAsia="仿宋" w:cs="仿宋"/>
          <w:i w:val="0"/>
          <w:caps w:val="0"/>
          <w:color w:val="auto"/>
          <w:spacing w:val="0"/>
          <w:sz w:val="31"/>
          <w:szCs w:val="31"/>
          <w:shd w:val="clear" w:color="auto" w:fill="FFFFFF"/>
        </w:rPr>
        <w:t>甲方要求</w:t>
      </w:r>
      <w:r>
        <w:rPr>
          <w:rFonts w:hint="eastAsia" w:ascii="仿宋" w:hAnsi="仿宋" w:eastAsia="仿宋" w:cs="仿宋"/>
          <w:i w:val="0"/>
          <w:caps w:val="0"/>
          <w:color w:val="auto"/>
          <w:spacing w:val="0"/>
          <w:sz w:val="31"/>
          <w:szCs w:val="31"/>
          <w:shd w:val="clear" w:color="auto" w:fill="FFFFFF"/>
          <w:lang w:eastAsia="zh-CN"/>
        </w:rPr>
        <w:t>提供</w:t>
      </w:r>
      <w:r>
        <w:rPr>
          <w:rFonts w:hint="eastAsia" w:ascii="仿宋" w:hAnsi="仿宋" w:eastAsia="仿宋" w:cs="仿宋"/>
          <w:i w:val="0"/>
          <w:caps w:val="0"/>
          <w:color w:val="auto"/>
          <w:spacing w:val="0"/>
          <w:sz w:val="31"/>
          <w:szCs w:val="31"/>
          <w:shd w:val="clear" w:color="auto" w:fill="FFFFFF"/>
          <w:lang w:val="en-US" w:eastAsia="zh-CN"/>
        </w:rPr>
        <w:t>货物</w:t>
      </w:r>
      <w:r>
        <w:rPr>
          <w:rFonts w:hint="eastAsia" w:ascii="仿宋" w:hAnsi="仿宋" w:eastAsia="仿宋" w:cs="仿宋"/>
          <w:i w:val="0"/>
          <w:caps w:val="0"/>
          <w:color w:val="auto"/>
          <w:spacing w:val="0"/>
          <w:sz w:val="31"/>
          <w:szCs w:val="31"/>
          <w:shd w:val="clear" w:color="auto"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2.</w:t>
      </w:r>
      <w:r>
        <w:rPr>
          <w:rFonts w:hint="eastAsia" w:ascii="仿宋" w:hAnsi="仿宋" w:eastAsia="仿宋" w:cs="仿宋"/>
          <w:i w:val="0"/>
          <w:caps w:val="0"/>
          <w:color w:val="auto"/>
          <w:spacing w:val="0"/>
          <w:sz w:val="31"/>
          <w:szCs w:val="31"/>
          <w:shd w:val="clear" w:color="auto" w:fill="FFFFFF"/>
          <w:lang w:eastAsia="zh-CN"/>
        </w:rPr>
        <w:t>送货</w:t>
      </w:r>
      <w:r>
        <w:rPr>
          <w:rFonts w:hint="eastAsia" w:ascii="仿宋" w:hAnsi="仿宋" w:eastAsia="仿宋" w:cs="仿宋"/>
          <w:i w:val="0"/>
          <w:caps w:val="0"/>
          <w:color w:val="auto"/>
          <w:spacing w:val="0"/>
          <w:sz w:val="31"/>
          <w:szCs w:val="31"/>
          <w:shd w:val="clear" w:color="auto" w:fill="FFFFFF"/>
        </w:rPr>
        <w:t>时间由甲方根据现场灵活制定，随叫随到。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2" w:firstLineChars="200"/>
        <w:jc w:val="both"/>
        <w:textAlignment w:val="auto"/>
        <w:rPr>
          <w:color w:val="auto"/>
          <w:sz w:val="24"/>
          <w:szCs w:val="24"/>
        </w:rPr>
      </w:pPr>
      <w:r>
        <w:rPr>
          <w:rStyle w:val="7"/>
          <w:rFonts w:hint="eastAsia" w:ascii="仿宋" w:hAnsi="仿宋" w:eastAsia="仿宋" w:cs="仿宋"/>
          <w:i w:val="0"/>
          <w:caps w:val="0"/>
          <w:color w:val="auto"/>
          <w:spacing w:val="0"/>
          <w:sz w:val="31"/>
          <w:szCs w:val="31"/>
          <w:shd w:val="clear" w:color="auto" w:fill="FFFFFF"/>
        </w:rPr>
        <w:t>四、供应商资格要求（投标当日携带）；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1、具有独立承担民事责任的能力；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2、具有良好的商业信誉和健全的财务会计制度；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3、具有履行合同所必需的设备和专业技术能力；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4、有依法缴纳税收的良好记录；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lang w:val="en-US" w:eastAsia="zh-CN"/>
        </w:rPr>
        <w:t>5</w:t>
      </w:r>
      <w:r>
        <w:rPr>
          <w:rFonts w:hint="eastAsia" w:ascii="仿宋" w:hAnsi="仿宋" w:eastAsia="仿宋" w:cs="仿宋"/>
          <w:i w:val="0"/>
          <w:caps w:val="0"/>
          <w:color w:val="auto"/>
          <w:spacing w:val="0"/>
          <w:sz w:val="31"/>
          <w:szCs w:val="31"/>
          <w:shd w:val="clear" w:color="auto" w:fill="FFFFFF"/>
        </w:rPr>
        <w:t>、投标人的工商营业执照（三证合一）以及其他相关证件齐备、合格有效，具备本采购项目的相关经营范围；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lang w:val="en-US" w:eastAsia="zh-CN"/>
        </w:rPr>
        <w:t>6</w:t>
      </w:r>
      <w:r>
        <w:rPr>
          <w:rFonts w:hint="eastAsia" w:ascii="仿宋" w:hAnsi="仿宋" w:eastAsia="仿宋" w:cs="仿宋"/>
          <w:i w:val="0"/>
          <w:caps w:val="0"/>
          <w:color w:val="auto"/>
          <w:spacing w:val="0"/>
          <w:sz w:val="31"/>
          <w:szCs w:val="31"/>
          <w:shd w:val="clear" w:color="auto" w:fill="FFFFFF"/>
        </w:rPr>
        <w:t>、参加本次采购活动前三年内，在经营活动中没有重大违法记录，提供申明函原件（自行编写、重大违法记录，是指投标人因违法经营收到刑事处罚或者责令停产停业吊销许可证或者执照，较大数额罚款等行政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lang w:val="en-US" w:eastAsia="zh-CN"/>
        </w:rPr>
        <w:t>7</w:t>
      </w:r>
      <w:r>
        <w:rPr>
          <w:rFonts w:hint="eastAsia" w:ascii="仿宋" w:hAnsi="仿宋" w:eastAsia="仿宋" w:cs="仿宋"/>
          <w:i w:val="0"/>
          <w:caps w:val="0"/>
          <w:color w:val="auto"/>
          <w:spacing w:val="0"/>
          <w:sz w:val="31"/>
          <w:szCs w:val="31"/>
          <w:shd w:val="clear" w:color="auto" w:fill="FFFFFF"/>
        </w:rPr>
        <w:t>、近三年（201</w:t>
      </w:r>
      <w:r>
        <w:rPr>
          <w:rFonts w:hint="eastAsia" w:ascii="仿宋" w:hAnsi="仿宋" w:eastAsia="仿宋" w:cs="仿宋"/>
          <w:i w:val="0"/>
          <w:caps w:val="0"/>
          <w:color w:val="auto"/>
          <w:spacing w:val="0"/>
          <w:sz w:val="31"/>
          <w:szCs w:val="31"/>
          <w:shd w:val="clear" w:color="auto" w:fill="FFFFFF"/>
          <w:lang w:val="en-US" w:eastAsia="zh-CN"/>
        </w:rPr>
        <w:t>9</w:t>
      </w:r>
      <w:r>
        <w:rPr>
          <w:rFonts w:hint="eastAsia" w:ascii="仿宋" w:hAnsi="仿宋" w:eastAsia="仿宋" w:cs="仿宋"/>
          <w:i w:val="0"/>
          <w:caps w:val="0"/>
          <w:color w:val="auto"/>
          <w:spacing w:val="0"/>
          <w:sz w:val="31"/>
          <w:szCs w:val="31"/>
          <w:shd w:val="clear" w:color="auto" w:fill="FFFFFF"/>
        </w:rPr>
        <w:t>年至今）在“信用中国”网站（www.creditchina.gov.cn）和中国政府采购网（www.ccgp.gov.cn）上未被列入失信被执行人、重大税收违法案件当事人名单、政府采购严重违法失信行为记录名单等不良行为记录；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3" w:firstLineChars="200"/>
        <w:jc w:val="both"/>
        <w:textAlignment w:val="auto"/>
        <w:rPr>
          <w:color w:val="auto"/>
          <w:sz w:val="24"/>
          <w:szCs w:val="24"/>
        </w:rPr>
      </w:pPr>
      <w:r>
        <w:rPr>
          <w:rStyle w:val="7"/>
          <w:rFonts w:hint="eastAsia" w:ascii="仿宋" w:hAnsi="仿宋" w:eastAsia="仿宋" w:cs="仿宋"/>
          <w:i w:val="0"/>
          <w:caps w:val="0"/>
          <w:color w:val="auto"/>
          <w:spacing w:val="0"/>
          <w:sz w:val="36"/>
          <w:szCs w:val="36"/>
          <w:shd w:val="clear" w:color="auto" w:fill="FFFFFF"/>
        </w:rPr>
        <w:t>五、询价方法及原则；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本次询价遵循公平、公正、科学和择优的原则，择取具有相关资质的优质供应商，由</w:t>
      </w:r>
      <w:r>
        <w:rPr>
          <w:rFonts w:hint="eastAsia" w:ascii="仿宋" w:hAnsi="仿宋" w:eastAsia="仿宋" w:cs="仿宋"/>
          <w:i w:val="0"/>
          <w:caps w:val="0"/>
          <w:color w:val="auto"/>
          <w:spacing w:val="0"/>
          <w:sz w:val="31"/>
          <w:szCs w:val="31"/>
          <w:shd w:val="clear" w:color="auto" w:fill="FFFFFF"/>
          <w:lang w:val="en-US" w:eastAsia="zh-CN"/>
        </w:rPr>
        <w:t>咸宁</w:t>
      </w:r>
      <w:r>
        <w:rPr>
          <w:rFonts w:hint="eastAsia" w:ascii="仿宋" w:hAnsi="仿宋" w:eastAsia="仿宋" w:cs="仿宋"/>
          <w:i w:val="0"/>
          <w:caps w:val="0"/>
          <w:color w:val="auto"/>
          <w:spacing w:val="0"/>
          <w:sz w:val="31"/>
          <w:szCs w:val="31"/>
          <w:shd w:val="clear" w:color="auto" w:fill="FFFFFF"/>
          <w:lang w:eastAsia="zh-CN"/>
        </w:rPr>
        <w:t>景秀</w:t>
      </w:r>
      <w:r>
        <w:rPr>
          <w:rFonts w:hint="eastAsia" w:ascii="仿宋" w:hAnsi="仿宋" w:eastAsia="仿宋" w:cs="仿宋"/>
          <w:i w:val="0"/>
          <w:caps w:val="0"/>
          <w:color w:val="auto"/>
          <w:spacing w:val="0"/>
          <w:sz w:val="31"/>
          <w:szCs w:val="31"/>
          <w:shd w:val="clear" w:color="auto" w:fill="FFFFFF"/>
          <w:lang w:val="en-US" w:eastAsia="zh-CN"/>
        </w:rPr>
        <w:t>生态建设投资有限</w:t>
      </w:r>
      <w:r>
        <w:rPr>
          <w:rFonts w:hint="eastAsia" w:ascii="仿宋" w:hAnsi="仿宋" w:eastAsia="仿宋" w:cs="仿宋"/>
          <w:i w:val="0"/>
          <w:caps w:val="0"/>
          <w:color w:val="auto"/>
          <w:spacing w:val="0"/>
          <w:sz w:val="31"/>
          <w:szCs w:val="31"/>
          <w:shd w:val="clear" w:color="auto" w:fill="FFFFFF"/>
        </w:rPr>
        <w:t>公司询价小组筛选并确定最终合作公司</w:t>
      </w:r>
      <w:r>
        <w:rPr>
          <w:rFonts w:hint="eastAsia" w:ascii="仿宋" w:hAnsi="仿宋" w:eastAsia="仿宋" w:cs="仿宋"/>
          <w:i w:val="0"/>
          <w:caps w:val="0"/>
          <w:color w:val="auto"/>
          <w:spacing w:val="0"/>
          <w:sz w:val="31"/>
          <w:szCs w:val="31"/>
          <w:shd w:val="clear" w:color="auto" w:fill="FFFFFF"/>
          <w:lang w:eastAsia="zh-CN"/>
        </w:rPr>
        <w:t>（可确定多家供应商同时供货）</w:t>
      </w:r>
      <w:r>
        <w:rPr>
          <w:rFonts w:hint="eastAsia" w:ascii="仿宋" w:hAnsi="仿宋" w:eastAsia="仿宋" w:cs="仿宋"/>
          <w:i w:val="0"/>
          <w:caps w:val="0"/>
          <w:color w:val="auto"/>
          <w:spacing w:val="0"/>
          <w:sz w:val="31"/>
          <w:szCs w:val="31"/>
          <w:shd w:val="clear" w:color="auto"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1.报名地点：青龙路创业公寓商东A13，报名时需携带营业执照（三证合一的则须提交的营业执照上具有社会信用代码）（复印件加盖红章，原件备查）；法定代表人证明书或授权代表证明书（原件）；被委托人身份证（原件及复印件加盖公章）现场报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2.文件递交</w:t>
      </w:r>
      <w:r>
        <w:rPr>
          <w:rFonts w:hint="eastAsia" w:ascii="仿宋" w:hAnsi="仿宋" w:eastAsia="仿宋" w:cs="仿宋"/>
          <w:i w:val="0"/>
          <w:caps w:val="0"/>
          <w:color w:val="auto"/>
          <w:spacing w:val="0"/>
          <w:sz w:val="31"/>
          <w:szCs w:val="31"/>
          <w:shd w:val="clear" w:color="auto" w:fill="FFFFFF"/>
          <w:lang w:eastAsia="zh-CN"/>
        </w:rPr>
        <w:t>截</w:t>
      </w:r>
      <w:r>
        <w:rPr>
          <w:rFonts w:hint="eastAsia" w:ascii="仿宋" w:hAnsi="仿宋" w:eastAsia="仿宋" w:cs="仿宋"/>
          <w:i w:val="0"/>
          <w:caps w:val="0"/>
          <w:color w:val="auto"/>
          <w:spacing w:val="0"/>
          <w:sz w:val="31"/>
          <w:szCs w:val="31"/>
          <w:shd w:val="clear" w:color="auto" w:fill="FFFFFF"/>
        </w:rPr>
        <w:t>止时间：20</w:t>
      </w:r>
      <w:r>
        <w:rPr>
          <w:rFonts w:hint="eastAsia" w:ascii="仿宋" w:hAnsi="仿宋" w:eastAsia="仿宋" w:cs="仿宋"/>
          <w:i w:val="0"/>
          <w:caps w:val="0"/>
          <w:color w:val="auto"/>
          <w:spacing w:val="0"/>
          <w:sz w:val="31"/>
          <w:szCs w:val="31"/>
          <w:shd w:val="clear" w:color="auto" w:fill="FFFFFF"/>
          <w:lang w:val="en-US" w:eastAsia="zh-CN"/>
        </w:rPr>
        <w:t>22</w:t>
      </w:r>
      <w:r>
        <w:rPr>
          <w:rFonts w:hint="eastAsia" w:ascii="仿宋" w:hAnsi="仿宋" w:eastAsia="仿宋" w:cs="仿宋"/>
          <w:i w:val="0"/>
          <w:caps w:val="0"/>
          <w:color w:val="auto"/>
          <w:spacing w:val="0"/>
          <w:sz w:val="31"/>
          <w:szCs w:val="31"/>
          <w:shd w:val="clear" w:color="auto" w:fill="FFFFFF"/>
        </w:rPr>
        <w:t>年</w:t>
      </w:r>
      <w:r>
        <w:rPr>
          <w:rFonts w:hint="eastAsia" w:ascii="仿宋" w:hAnsi="仿宋" w:eastAsia="仿宋" w:cs="仿宋"/>
          <w:i w:val="0"/>
          <w:caps w:val="0"/>
          <w:color w:val="auto"/>
          <w:spacing w:val="0"/>
          <w:sz w:val="31"/>
          <w:szCs w:val="31"/>
          <w:shd w:val="clear" w:color="auto" w:fill="FFFFFF"/>
          <w:lang w:val="en-US" w:eastAsia="zh-CN"/>
        </w:rPr>
        <w:t>6</w:t>
      </w:r>
      <w:r>
        <w:rPr>
          <w:rFonts w:hint="eastAsia" w:ascii="仿宋" w:hAnsi="仿宋" w:eastAsia="仿宋" w:cs="仿宋"/>
          <w:i w:val="0"/>
          <w:caps w:val="0"/>
          <w:color w:val="auto"/>
          <w:spacing w:val="0"/>
          <w:sz w:val="31"/>
          <w:szCs w:val="31"/>
          <w:shd w:val="clear" w:color="auto" w:fill="FFFFFF"/>
        </w:rPr>
        <w:t>月</w:t>
      </w:r>
      <w:r>
        <w:rPr>
          <w:rFonts w:hint="eastAsia" w:ascii="仿宋" w:hAnsi="仿宋" w:eastAsia="仿宋" w:cs="仿宋"/>
          <w:i w:val="0"/>
          <w:caps w:val="0"/>
          <w:color w:val="auto"/>
          <w:spacing w:val="0"/>
          <w:sz w:val="31"/>
          <w:szCs w:val="31"/>
          <w:shd w:val="clear" w:color="auto" w:fill="FFFFFF"/>
          <w:lang w:val="en-US" w:eastAsia="zh-CN"/>
        </w:rPr>
        <w:t>27</w:t>
      </w:r>
      <w:r>
        <w:rPr>
          <w:rFonts w:hint="eastAsia" w:ascii="仿宋" w:hAnsi="仿宋" w:eastAsia="仿宋" w:cs="仿宋"/>
          <w:i w:val="0"/>
          <w:caps w:val="0"/>
          <w:color w:val="auto"/>
          <w:spacing w:val="0"/>
          <w:sz w:val="31"/>
          <w:szCs w:val="31"/>
          <w:shd w:val="clear" w:color="auto" w:fill="FFFFFF"/>
        </w:rPr>
        <w:t>日</w:t>
      </w:r>
      <w:r>
        <w:rPr>
          <w:rFonts w:hint="eastAsia" w:ascii="仿宋" w:hAnsi="仿宋" w:eastAsia="仿宋" w:cs="仿宋"/>
          <w:i w:val="0"/>
          <w:caps w:val="0"/>
          <w:color w:val="auto"/>
          <w:spacing w:val="0"/>
          <w:sz w:val="31"/>
          <w:szCs w:val="31"/>
          <w:shd w:val="clear" w:color="auto" w:fill="FFFFFF"/>
          <w:lang w:eastAsia="zh-CN"/>
        </w:rPr>
        <w:t>上</w:t>
      </w:r>
      <w:r>
        <w:rPr>
          <w:rFonts w:hint="eastAsia" w:ascii="仿宋" w:hAnsi="仿宋" w:eastAsia="仿宋" w:cs="仿宋"/>
          <w:i w:val="0"/>
          <w:caps w:val="0"/>
          <w:color w:val="auto"/>
          <w:spacing w:val="0"/>
          <w:sz w:val="31"/>
          <w:szCs w:val="31"/>
          <w:shd w:val="clear" w:color="auto" w:fill="FFFFFF"/>
        </w:rPr>
        <w:t>午</w:t>
      </w:r>
      <w:r>
        <w:rPr>
          <w:rFonts w:hint="eastAsia" w:ascii="仿宋" w:hAnsi="仿宋" w:eastAsia="仿宋" w:cs="仿宋"/>
          <w:i w:val="0"/>
          <w:caps w:val="0"/>
          <w:color w:val="auto"/>
          <w:spacing w:val="0"/>
          <w:sz w:val="31"/>
          <w:szCs w:val="31"/>
          <w:shd w:val="clear" w:color="auto" w:fill="FFFFFF"/>
          <w:lang w:val="en-US" w:eastAsia="zh-CN"/>
        </w:rPr>
        <w:t>9:00</w:t>
      </w:r>
      <w:r>
        <w:rPr>
          <w:rFonts w:hint="eastAsia" w:ascii="仿宋" w:hAnsi="仿宋" w:eastAsia="仿宋" w:cs="仿宋"/>
          <w:i w:val="0"/>
          <w:caps w:val="0"/>
          <w:color w:val="auto"/>
          <w:spacing w:val="0"/>
          <w:sz w:val="31"/>
          <w:szCs w:val="31"/>
          <w:shd w:val="clear" w:color="auto" w:fill="FFFFFF"/>
        </w:rPr>
        <w:t>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3.携带公章、投标文件及投标押金3000元（现金）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(押金在谈判完成后退还，中标方在签订合同之日退还)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4.谈判时间：20</w:t>
      </w:r>
      <w:r>
        <w:rPr>
          <w:rFonts w:hint="eastAsia" w:ascii="仿宋" w:hAnsi="仿宋" w:eastAsia="仿宋" w:cs="仿宋"/>
          <w:i w:val="0"/>
          <w:caps w:val="0"/>
          <w:color w:val="auto"/>
          <w:spacing w:val="0"/>
          <w:sz w:val="31"/>
          <w:szCs w:val="31"/>
          <w:shd w:val="clear" w:color="auto" w:fill="FFFFFF"/>
          <w:lang w:val="en-US" w:eastAsia="zh-CN"/>
        </w:rPr>
        <w:t>22</w:t>
      </w:r>
      <w:r>
        <w:rPr>
          <w:rFonts w:hint="eastAsia" w:ascii="仿宋" w:hAnsi="仿宋" w:eastAsia="仿宋" w:cs="仿宋"/>
          <w:i w:val="0"/>
          <w:caps w:val="0"/>
          <w:color w:val="auto"/>
          <w:spacing w:val="0"/>
          <w:sz w:val="31"/>
          <w:szCs w:val="31"/>
          <w:shd w:val="clear" w:color="auto" w:fill="FFFFFF"/>
        </w:rPr>
        <w:t>年</w:t>
      </w:r>
      <w:r>
        <w:rPr>
          <w:rFonts w:hint="eastAsia" w:ascii="仿宋" w:hAnsi="仿宋" w:eastAsia="仿宋" w:cs="仿宋"/>
          <w:i w:val="0"/>
          <w:caps w:val="0"/>
          <w:color w:val="auto"/>
          <w:spacing w:val="0"/>
          <w:sz w:val="31"/>
          <w:szCs w:val="31"/>
          <w:shd w:val="clear" w:color="auto" w:fill="FFFFFF"/>
          <w:lang w:val="en-US" w:eastAsia="zh-CN"/>
        </w:rPr>
        <w:t>6</w:t>
      </w:r>
      <w:r>
        <w:rPr>
          <w:rFonts w:hint="eastAsia" w:ascii="仿宋" w:hAnsi="仿宋" w:eastAsia="仿宋" w:cs="仿宋"/>
          <w:i w:val="0"/>
          <w:caps w:val="0"/>
          <w:color w:val="auto"/>
          <w:spacing w:val="0"/>
          <w:sz w:val="31"/>
          <w:szCs w:val="31"/>
          <w:shd w:val="clear" w:color="auto" w:fill="FFFFFF"/>
        </w:rPr>
        <w:t>月</w:t>
      </w:r>
      <w:r>
        <w:rPr>
          <w:rFonts w:hint="eastAsia" w:ascii="仿宋" w:hAnsi="仿宋" w:eastAsia="仿宋" w:cs="仿宋"/>
          <w:i w:val="0"/>
          <w:caps w:val="0"/>
          <w:color w:val="auto"/>
          <w:spacing w:val="0"/>
          <w:sz w:val="31"/>
          <w:szCs w:val="31"/>
          <w:shd w:val="clear" w:color="auto" w:fill="FFFFFF"/>
          <w:lang w:val="en-US" w:eastAsia="zh-CN"/>
        </w:rPr>
        <w:t>27</w:t>
      </w:r>
      <w:r>
        <w:rPr>
          <w:rFonts w:hint="eastAsia" w:ascii="仿宋" w:hAnsi="仿宋" w:eastAsia="仿宋" w:cs="仿宋"/>
          <w:i w:val="0"/>
          <w:caps w:val="0"/>
          <w:color w:val="auto"/>
          <w:spacing w:val="0"/>
          <w:sz w:val="31"/>
          <w:szCs w:val="31"/>
          <w:shd w:val="clear" w:color="auto" w:fill="FFFFFF"/>
        </w:rPr>
        <w:t>日上午</w:t>
      </w:r>
      <w:r>
        <w:rPr>
          <w:rFonts w:hint="eastAsia" w:ascii="仿宋" w:hAnsi="仿宋" w:eastAsia="仿宋" w:cs="仿宋"/>
          <w:i w:val="0"/>
          <w:caps w:val="0"/>
          <w:color w:val="auto"/>
          <w:spacing w:val="0"/>
          <w:sz w:val="31"/>
          <w:szCs w:val="31"/>
          <w:shd w:val="clear" w:color="auto" w:fill="FFFFFF"/>
          <w:lang w:val="en-US" w:eastAsia="zh-CN"/>
        </w:rPr>
        <w:t>9</w:t>
      </w:r>
      <w:r>
        <w:rPr>
          <w:rFonts w:hint="eastAsia" w:ascii="仿宋" w:hAnsi="仿宋" w:eastAsia="仿宋" w:cs="仿宋"/>
          <w:i w:val="0"/>
          <w:caps w:val="0"/>
          <w:color w:val="auto"/>
          <w:spacing w:val="0"/>
          <w:sz w:val="31"/>
          <w:szCs w:val="31"/>
          <w:shd w:val="clear" w:color="auto" w:fill="FFFFFF"/>
        </w:rPr>
        <w:t>:</w:t>
      </w:r>
      <w:r>
        <w:rPr>
          <w:rFonts w:hint="eastAsia" w:ascii="仿宋" w:hAnsi="仿宋" w:eastAsia="仿宋" w:cs="仿宋"/>
          <w:i w:val="0"/>
          <w:caps w:val="0"/>
          <w:color w:val="auto"/>
          <w:spacing w:val="0"/>
          <w:sz w:val="31"/>
          <w:szCs w:val="31"/>
          <w:shd w:val="clear" w:color="auto" w:fill="FFFFFF"/>
          <w:lang w:val="en-US" w:eastAsia="zh-CN"/>
        </w:rPr>
        <w:t>0</w:t>
      </w:r>
      <w:r>
        <w:rPr>
          <w:rFonts w:hint="eastAsia" w:ascii="仿宋" w:hAnsi="仿宋" w:eastAsia="仿宋" w:cs="仿宋"/>
          <w:i w:val="0"/>
          <w:caps w:val="0"/>
          <w:color w:val="auto"/>
          <w:spacing w:val="0"/>
          <w:sz w:val="31"/>
          <w:szCs w:val="31"/>
          <w:shd w:val="clear" w:color="auto" w:fill="FFFFFF"/>
        </w:rPr>
        <w:t>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5.谈判地点：咸宁市青龙路创业公寓商东A13</w:t>
      </w:r>
      <w:r>
        <w:rPr>
          <w:rFonts w:hint="eastAsia" w:ascii="仿宋" w:hAnsi="仿宋" w:eastAsia="仿宋" w:cs="仿宋"/>
          <w:i w:val="0"/>
          <w:caps w:val="0"/>
          <w:color w:val="auto"/>
          <w:spacing w:val="0"/>
          <w:sz w:val="31"/>
          <w:szCs w:val="31"/>
          <w:shd w:val="clear" w:color="auto" w:fill="FFFFFF"/>
          <w:lang w:val="en-US" w:eastAsia="zh-CN"/>
        </w:rPr>
        <w:t>咸宁</w:t>
      </w:r>
      <w:r>
        <w:rPr>
          <w:rFonts w:hint="eastAsia" w:ascii="仿宋" w:hAnsi="仿宋" w:eastAsia="仿宋" w:cs="仿宋"/>
          <w:i w:val="0"/>
          <w:caps w:val="0"/>
          <w:color w:val="auto"/>
          <w:spacing w:val="0"/>
          <w:sz w:val="31"/>
          <w:szCs w:val="31"/>
          <w:shd w:val="clear" w:color="auto" w:fill="FFFFFF"/>
          <w:lang w:eastAsia="zh-CN"/>
        </w:rPr>
        <w:t>景秀</w:t>
      </w:r>
      <w:r>
        <w:rPr>
          <w:rFonts w:hint="eastAsia" w:ascii="仿宋" w:hAnsi="仿宋" w:eastAsia="仿宋" w:cs="仿宋"/>
          <w:i w:val="0"/>
          <w:caps w:val="0"/>
          <w:color w:val="auto"/>
          <w:spacing w:val="0"/>
          <w:sz w:val="31"/>
          <w:szCs w:val="31"/>
          <w:shd w:val="clear" w:color="auto" w:fill="FFFFFF"/>
          <w:lang w:val="en-US" w:eastAsia="zh-CN"/>
        </w:rPr>
        <w:t>生态建设投资有限</w:t>
      </w:r>
      <w:r>
        <w:rPr>
          <w:rFonts w:hint="eastAsia" w:ascii="仿宋" w:hAnsi="仿宋" w:eastAsia="仿宋" w:cs="仿宋"/>
          <w:i w:val="0"/>
          <w:caps w:val="0"/>
          <w:color w:val="auto"/>
          <w:spacing w:val="0"/>
          <w:sz w:val="31"/>
          <w:szCs w:val="31"/>
          <w:shd w:val="clear" w:color="auto" w:fill="FFFFFF"/>
        </w:rPr>
        <w:t>公司三楼会议室。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rFonts w:hint="default"/>
          <w:color w:val="auto"/>
          <w:sz w:val="24"/>
          <w:szCs w:val="24"/>
          <w:lang w:val="en-US"/>
        </w:rPr>
      </w:pPr>
      <w:r>
        <w:rPr>
          <w:rFonts w:hint="eastAsia" w:ascii="仿宋" w:hAnsi="仿宋" w:eastAsia="仿宋" w:cs="仿宋"/>
          <w:i w:val="0"/>
          <w:caps w:val="0"/>
          <w:color w:val="auto"/>
          <w:spacing w:val="0"/>
          <w:sz w:val="31"/>
          <w:szCs w:val="31"/>
          <w:shd w:val="clear" w:color="auto" w:fill="FFFFFF"/>
        </w:rPr>
        <w:t> 6.项目负责人：</w:t>
      </w:r>
      <w:r>
        <w:rPr>
          <w:rFonts w:hint="eastAsia" w:ascii="仿宋" w:hAnsi="仿宋" w:eastAsia="仿宋" w:cs="仿宋"/>
          <w:i w:val="0"/>
          <w:caps w:val="0"/>
          <w:color w:val="auto"/>
          <w:spacing w:val="0"/>
          <w:sz w:val="31"/>
          <w:szCs w:val="31"/>
          <w:shd w:val="clear" w:color="auto" w:fill="FFFFFF"/>
          <w:lang w:val="en-US" w:eastAsia="zh-CN"/>
        </w:rPr>
        <w:t>王</w:t>
      </w:r>
      <w:r>
        <w:rPr>
          <w:rFonts w:hint="eastAsia" w:ascii="仿宋" w:hAnsi="仿宋" w:eastAsia="仿宋" w:cs="仿宋"/>
          <w:i w:val="0"/>
          <w:caps w:val="0"/>
          <w:color w:val="auto"/>
          <w:spacing w:val="0"/>
          <w:sz w:val="31"/>
          <w:szCs w:val="31"/>
          <w:shd w:val="clear" w:color="auto" w:fill="FFFFFF"/>
        </w:rPr>
        <w:t>先生    联系方式：</w:t>
      </w:r>
      <w:r>
        <w:rPr>
          <w:rFonts w:hint="eastAsia" w:ascii="仿宋" w:hAnsi="仿宋" w:eastAsia="仿宋" w:cs="仿宋"/>
          <w:i w:val="0"/>
          <w:caps w:val="0"/>
          <w:color w:val="auto"/>
          <w:spacing w:val="0"/>
          <w:sz w:val="31"/>
          <w:szCs w:val="31"/>
          <w:shd w:val="clear" w:color="auto" w:fill="FFFFFF"/>
          <w:lang w:val="en-US" w:eastAsia="zh-CN"/>
        </w:rPr>
        <w:t>18986638861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3" w:firstLineChars="200"/>
        <w:jc w:val="both"/>
        <w:textAlignment w:val="auto"/>
        <w:rPr>
          <w:color w:val="auto"/>
          <w:sz w:val="24"/>
          <w:szCs w:val="24"/>
        </w:rPr>
      </w:pPr>
      <w:r>
        <w:rPr>
          <w:rStyle w:val="7"/>
          <w:rFonts w:hint="eastAsia" w:ascii="仿宋" w:hAnsi="仿宋" w:eastAsia="仿宋" w:cs="仿宋"/>
          <w:i w:val="0"/>
          <w:caps w:val="0"/>
          <w:color w:val="auto"/>
          <w:spacing w:val="0"/>
          <w:sz w:val="36"/>
          <w:szCs w:val="36"/>
          <w:shd w:val="clear" w:color="auto" w:fill="FFFFFF"/>
        </w:rPr>
        <w:t>六、采购公告期限；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本询价公告期限为</w:t>
      </w:r>
      <w:r>
        <w:rPr>
          <w:rFonts w:hint="eastAsia" w:ascii="仿宋" w:hAnsi="仿宋" w:eastAsia="仿宋" w:cs="仿宋"/>
          <w:i w:val="0"/>
          <w:caps w:val="0"/>
          <w:color w:val="auto"/>
          <w:spacing w:val="0"/>
          <w:sz w:val="31"/>
          <w:szCs w:val="31"/>
          <w:shd w:val="clear" w:color="auto" w:fill="FFFFFF"/>
          <w:lang w:val="en-US" w:eastAsia="zh-CN"/>
        </w:rPr>
        <w:t>3</w:t>
      </w:r>
      <w:r>
        <w:rPr>
          <w:rFonts w:hint="eastAsia" w:ascii="仿宋" w:hAnsi="仿宋" w:eastAsia="仿宋" w:cs="仿宋"/>
          <w:i w:val="0"/>
          <w:caps w:val="0"/>
          <w:color w:val="auto"/>
          <w:spacing w:val="0"/>
          <w:sz w:val="31"/>
          <w:szCs w:val="31"/>
          <w:shd w:val="clear" w:color="auto" w:fill="FFFFFF"/>
        </w:rPr>
        <w:t>天，自20</w:t>
      </w:r>
      <w:r>
        <w:rPr>
          <w:rFonts w:hint="eastAsia" w:ascii="仿宋" w:hAnsi="仿宋" w:eastAsia="仿宋" w:cs="仿宋"/>
          <w:i w:val="0"/>
          <w:caps w:val="0"/>
          <w:color w:val="auto"/>
          <w:spacing w:val="0"/>
          <w:sz w:val="31"/>
          <w:szCs w:val="31"/>
          <w:shd w:val="clear" w:color="auto" w:fill="FFFFFF"/>
          <w:lang w:val="en-US" w:eastAsia="zh-CN"/>
        </w:rPr>
        <w:t>22</w:t>
      </w:r>
      <w:r>
        <w:rPr>
          <w:rFonts w:hint="eastAsia" w:ascii="仿宋" w:hAnsi="仿宋" w:eastAsia="仿宋" w:cs="仿宋"/>
          <w:i w:val="0"/>
          <w:caps w:val="0"/>
          <w:color w:val="auto"/>
          <w:spacing w:val="0"/>
          <w:sz w:val="31"/>
          <w:szCs w:val="31"/>
          <w:shd w:val="clear" w:color="auto" w:fill="FFFFFF"/>
        </w:rPr>
        <w:t>年</w:t>
      </w:r>
      <w:r>
        <w:rPr>
          <w:rFonts w:hint="eastAsia" w:ascii="仿宋" w:hAnsi="仿宋" w:eastAsia="仿宋" w:cs="仿宋"/>
          <w:i w:val="0"/>
          <w:caps w:val="0"/>
          <w:color w:val="auto"/>
          <w:spacing w:val="0"/>
          <w:sz w:val="31"/>
          <w:szCs w:val="31"/>
          <w:shd w:val="clear" w:color="auto" w:fill="FFFFFF"/>
          <w:lang w:val="en-US" w:eastAsia="zh-CN"/>
        </w:rPr>
        <w:t>6</w:t>
      </w:r>
      <w:r>
        <w:rPr>
          <w:rFonts w:hint="eastAsia" w:ascii="仿宋" w:hAnsi="仿宋" w:eastAsia="仿宋" w:cs="仿宋"/>
          <w:i w:val="0"/>
          <w:caps w:val="0"/>
          <w:color w:val="auto"/>
          <w:spacing w:val="0"/>
          <w:sz w:val="31"/>
          <w:szCs w:val="31"/>
          <w:shd w:val="clear" w:color="auto" w:fill="FFFFFF"/>
        </w:rPr>
        <w:t>月</w:t>
      </w:r>
      <w:r>
        <w:rPr>
          <w:rFonts w:hint="eastAsia" w:ascii="仿宋" w:hAnsi="仿宋" w:eastAsia="仿宋" w:cs="仿宋"/>
          <w:i w:val="0"/>
          <w:caps w:val="0"/>
          <w:color w:val="auto"/>
          <w:spacing w:val="0"/>
          <w:sz w:val="31"/>
          <w:szCs w:val="31"/>
          <w:shd w:val="clear" w:color="auto" w:fill="FFFFFF"/>
          <w:lang w:val="en-US" w:eastAsia="zh-CN"/>
        </w:rPr>
        <w:t>24</w:t>
      </w:r>
      <w:r>
        <w:rPr>
          <w:rFonts w:hint="eastAsia" w:ascii="仿宋" w:hAnsi="仿宋" w:eastAsia="仿宋" w:cs="仿宋"/>
          <w:i w:val="0"/>
          <w:caps w:val="0"/>
          <w:color w:val="auto"/>
          <w:spacing w:val="0"/>
          <w:sz w:val="31"/>
          <w:szCs w:val="31"/>
          <w:shd w:val="clear" w:color="auto" w:fill="FFFFFF"/>
        </w:rPr>
        <w:t>日至20</w:t>
      </w:r>
      <w:r>
        <w:rPr>
          <w:rFonts w:hint="eastAsia" w:ascii="仿宋" w:hAnsi="仿宋" w:eastAsia="仿宋" w:cs="仿宋"/>
          <w:i w:val="0"/>
          <w:caps w:val="0"/>
          <w:color w:val="auto"/>
          <w:spacing w:val="0"/>
          <w:sz w:val="31"/>
          <w:szCs w:val="31"/>
          <w:shd w:val="clear" w:color="auto" w:fill="FFFFFF"/>
          <w:lang w:val="en-US" w:eastAsia="zh-CN"/>
        </w:rPr>
        <w:t>22</w:t>
      </w:r>
      <w:r>
        <w:rPr>
          <w:rFonts w:hint="eastAsia" w:ascii="仿宋" w:hAnsi="仿宋" w:eastAsia="仿宋" w:cs="仿宋"/>
          <w:i w:val="0"/>
          <w:caps w:val="0"/>
          <w:color w:val="auto"/>
          <w:spacing w:val="0"/>
          <w:sz w:val="31"/>
          <w:szCs w:val="31"/>
          <w:shd w:val="clear" w:color="auto" w:fill="FFFFFF"/>
        </w:rPr>
        <w:t>年</w:t>
      </w:r>
      <w:r>
        <w:rPr>
          <w:rFonts w:hint="eastAsia" w:ascii="仿宋" w:hAnsi="仿宋" w:eastAsia="仿宋" w:cs="仿宋"/>
          <w:i w:val="0"/>
          <w:caps w:val="0"/>
          <w:color w:val="auto"/>
          <w:spacing w:val="0"/>
          <w:sz w:val="31"/>
          <w:szCs w:val="31"/>
          <w:shd w:val="clear" w:color="auto" w:fill="FFFFFF"/>
          <w:lang w:val="en-US" w:eastAsia="zh-CN"/>
        </w:rPr>
        <w:t>6</w:t>
      </w:r>
      <w:r>
        <w:rPr>
          <w:rFonts w:hint="eastAsia" w:ascii="仿宋" w:hAnsi="仿宋" w:eastAsia="仿宋" w:cs="仿宋"/>
          <w:i w:val="0"/>
          <w:caps w:val="0"/>
          <w:color w:val="auto"/>
          <w:spacing w:val="0"/>
          <w:sz w:val="31"/>
          <w:szCs w:val="31"/>
          <w:shd w:val="clear" w:color="auto" w:fill="FFFFFF"/>
        </w:rPr>
        <w:t>月</w:t>
      </w:r>
      <w:r>
        <w:rPr>
          <w:rFonts w:hint="eastAsia" w:ascii="仿宋" w:hAnsi="仿宋" w:eastAsia="仿宋" w:cs="仿宋"/>
          <w:i w:val="0"/>
          <w:caps w:val="0"/>
          <w:color w:val="auto"/>
          <w:spacing w:val="0"/>
          <w:sz w:val="31"/>
          <w:szCs w:val="31"/>
          <w:shd w:val="clear" w:color="auto" w:fill="FFFFFF"/>
          <w:lang w:val="en-US" w:eastAsia="zh-CN"/>
        </w:rPr>
        <w:t>27</w:t>
      </w:r>
      <w:r>
        <w:rPr>
          <w:rFonts w:hint="eastAsia" w:ascii="仿宋" w:hAnsi="仿宋" w:eastAsia="仿宋" w:cs="仿宋"/>
          <w:i w:val="0"/>
          <w:caps w:val="0"/>
          <w:color w:val="auto"/>
          <w:spacing w:val="0"/>
          <w:sz w:val="31"/>
          <w:szCs w:val="31"/>
          <w:shd w:val="clear" w:color="auto" w:fill="FFFFFF"/>
        </w:rPr>
        <w:t>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3" w:firstLineChars="200"/>
        <w:jc w:val="both"/>
        <w:textAlignment w:val="auto"/>
        <w:rPr>
          <w:color w:val="auto"/>
          <w:sz w:val="24"/>
          <w:szCs w:val="24"/>
        </w:rPr>
      </w:pPr>
      <w:r>
        <w:rPr>
          <w:rStyle w:val="7"/>
          <w:rFonts w:hint="eastAsia" w:ascii="仿宋" w:hAnsi="仿宋" w:eastAsia="仿宋" w:cs="仿宋"/>
          <w:i w:val="0"/>
          <w:caps w:val="0"/>
          <w:color w:val="auto"/>
          <w:spacing w:val="0"/>
          <w:sz w:val="36"/>
          <w:szCs w:val="36"/>
          <w:shd w:val="clear" w:color="auto" w:fill="FFFFFF"/>
        </w:rPr>
        <w:t>七、其他；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20" w:firstLineChars="200"/>
        <w:jc w:val="both"/>
        <w:textAlignment w:val="auto"/>
        <w:rPr>
          <w:color w:val="auto"/>
          <w:sz w:val="24"/>
          <w:szCs w:val="24"/>
        </w:rPr>
      </w:pPr>
      <w:r>
        <w:rPr>
          <w:rFonts w:hint="eastAsia" w:ascii="仿宋" w:hAnsi="仿宋" w:eastAsia="仿宋" w:cs="仿宋"/>
          <w:i w:val="0"/>
          <w:caps w:val="0"/>
          <w:color w:val="auto"/>
          <w:spacing w:val="0"/>
          <w:sz w:val="31"/>
          <w:szCs w:val="31"/>
          <w:shd w:val="clear" w:color="auto" w:fill="FFFFFF"/>
        </w:rPr>
        <w:t>1.</w:t>
      </w:r>
      <w:r>
        <w:rPr>
          <w:rFonts w:hint="eastAsia" w:ascii="仿宋" w:hAnsi="仿宋" w:eastAsia="仿宋" w:cs="仿宋"/>
          <w:i w:val="0"/>
          <w:caps w:val="0"/>
          <w:color w:val="auto"/>
          <w:spacing w:val="0"/>
          <w:sz w:val="31"/>
          <w:szCs w:val="31"/>
          <w:shd w:val="clear" w:color="auto" w:fill="FFFFFF"/>
          <w:lang w:val="en-US" w:eastAsia="zh-CN"/>
        </w:rPr>
        <w:t>咸宁</w:t>
      </w:r>
      <w:r>
        <w:rPr>
          <w:rFonts w:hint="eastAsia" w:ascii="仿宋" w:hAnsi="仿宋" w:eastAsia="仿宋" w:cs="仿宋"/>
          <w:i w:val="0"/>
          <w:caps w:val="0"/>
          <w:color w:val="auto"/>
          <w:spacing w:val="0"/>
          <w:sz w:val="31"/>
          <w:szCs w:val="31"/>
          <w:shd w:val="clear" w:color="auto" w:fill="FFFFFF"/>
          <w:lang w:eastAsia="zh-CN"/>
        </w:rPr>
        <w:t>景秀</w:t>
      </w:r>
      <w:r>
        <w:rPr>
          <w:rFonts w:hint="eastAsia" w:ascii="仿宋" w:hAnsi="仿宋" w:eastAsia="仿宋" w:cs="仿宋"/>
          <w:i w:val="0"/>
          <w:caps w:val="0"/>
          <w:color w:val="auto"/>
          <w:spacing w:val="0"/>
          <w:sz w:val="31"/>
          <w:szCs w:val="31"/>
          <w:shd w:val="clear" w:color="auto" w:fill="FFFFFF"/>
          <w:lang w:val="en-US" w:eastAsia="zh-CN"/>
        </w:rPr>
        <w:t>生态建设投资有限</w:t>
      </w:r>
      <w:r>
        <w:rPr>
          <w:rFonts w:hint="eastAsia" w:ascii="仿宋" w:hAnsi="仿宋" w:eastAsia="仿宋" w:cs="仿宋"/>
          <w:i w:val="0"/>
          <w:caps w:val="0"/>
          <w:color w:val="auto"/>
          <w:spacing w:val="0"/>
          <w:sz w:val="31"/>
          <w:szCs w:val="31"/>
          <w:shd w:val="clear" w:color="auto" w:fill="FFFFFF"/>
        </w:rPr>
        <w:t>公司为一般纳税人，中标公司需提供增值税专用发票。</w:t>
      </w:r>
    </w:p>
    <w:p>
      <w:pPr>
        <w:keepNext w:val="0"/>
        <w:keepLines w:val="0"/>
        <w:pageBreakBefore w:val="0"/>
        <w:kinsoku/>
        <w:wordWrap/>
        <w:overflowPunct/>
        <w:topLinePunct w:val="0"/>
        <w:autoSpaceDE/>
        <w:autoSpaceDN/>
        <w:bidi w:val="0"/>
        <w:adjustRightInd/>
        <w:snapToGrid/>
        <w:spacing w:line="600" w:lineRule="exact"/>
        <w:ind w:left="0" w:firstLine="620" w:firstLineChars="200"/>
        <w:jc w:val="both"/>
        <w:textAlignment w:val="auto"/>
      </w:pPr>
      <w:r>
        <w:rPr>
          <w:rFonts w:hint="eastAsia" w:ascii="仿宋" w:hAnsi="仿宋" w:eastAsia="仿宋" w:cs="仿宋"/>
          <w:i w:val="0"/>
          <w:caps w:val="0"/>
          <w:color w:val="auto"/>
          <w:spacing w:val="0"/>
          <w:sz w:val="31"/>
          <w:szCs w:val="31"/>
          <w:shd w:val="clear" w:color="auto" w:fill="FFFFFF"/>
        </w:rPr>
        <w:t>    2.以单项价格最低者中标。</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lMGRmZjYyZDU4YmY5YzQyOTA2ZTk4NWY3MmFiZjUifQ=="/>
  </w:docVars>
  <w:rsids>
    <w:rsidRoot w:val="00000000"/>
    <w:rsid w:val="001D4A00"/>
    <w:rsid w:val="0144624B"/>
    <w:rsid w:val="041F7A3D"/>
    <w:rsid w:val="04476EB4"/>
    <w:rsid w:val="07944F92"/>
    <w:rsid w:val="2A08435E"/>
    <w:rsid w:val="2CCC7571"/>
    <w:rsid w:val="43FB7987"/>
    <w:rsid w:val="469A7275"/>
    <w:rsid w:val="62E971EE"/>
    <w:rsid w:val="66582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972</Words>
  <Characters>1086</Characters>
  <Lines>0</Lines>
  <Paragraphs>0</Paragraphs>
  <TotalTime>3</TotalTime>
  <ScaleCrop>false</ScaleCrop>
  <LinksUpToDate>false</LinksUpToDate>
  <CharactersWithSpaces>1096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2021-04-26T09:38:00Z</dcterms:created>
  <dc:creator>Administrator</dc:creator>
  <cp:lastModifiedBy>廖静</cp:lastModifiedBy>
  <cp:lastPrinted>2021-04-28T03:49:00Z</cp:lastPrinted>
  <dcterms:modified xsi:type="dcterms:W3CDTF">2022-06-24T11:36:35Z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76000B6EB96D456BAAF00A21C0DB8DED</vt:lpwstr>
  </property>
</Properties>
</file>